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OTLEY PARISH COUNCIL </w:t>
      </w:r>
      <w:r>
        <w:rPr>
          <w:sz w:val="36"/>
          <w:szCs w:val="36"/>
        </w:rPr>
        <w:t>ANNUAL PARISH MEETING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>Monday 16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May 2022 at 7pm at Otley Village Hall.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/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>A</w:t>
      </w:r>
      <w:r>
        <w:rPr>
          <w:sz w:val="40"/>
          <w:szCs w:val="40"/>
        </w:rPr>
        <w:t>GENDA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1.Nomination and Appointment of Chairperson.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2. Apologies for absence.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3. Minutes of Annual Parish Meeting on 17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May 2021.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4. Matters arising.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5. Chairperson’s report.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6. Presentation of draft Parish Council accounts.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7. District Councillor’s and County Councillor’s report.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8. Police Report / Statistics.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9. Otley Primary School report.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10. Otley Community Council report.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11. Otley Church Preservation Trust report.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  <w:t>12. Questions.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LibreOffice/7.3.2.2$Windows_X86_64 LibreOffice_project/49f2b1bff42cfccbd8f788c8dc32c1c309559be0</Application>
  <AppVersion>15.0000</AppVersion>
  <Pages>1</Pages>
  <Words>79</Words>
  <Characters>457</Characters>
  <CharactersWithSpaces>560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2022-05-02T12:21:31Z</dcterms:created>
  <dc:creator/>
  <dc:description/>
  <dc:language>en-GB</dc:language>
  <cp:lastModifiedBy/>
  <dcterms:modified xsi:type="dcterms:W3CDTF">2022-05-04T14:56:27Z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