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97" w:rsidRPr="009414A8" w:rsidRDefault="009414A8" w:rsidP="009414A8">
      <w:pPr>
        <w:spacing w:after="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9414A8">
        <w:rPr>
          <w:rFonts w:ascii="Verdana" w:hAnsi="Verdana"/>
          <w:b/>
          <w:sz w:val="20"/>
          <w:szCs w:val="20"/>
        </w:rPr>
        <w:t>Suffolk Coastal Leisure Strategy 2014 – 2024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aim of the strategy is to increase access and availability of leisure and recreate opportunities to the SCDC community over the next 10 years. A range of suggested improvements have been identified within the strategy action plan.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strategy addresses: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Default="009414A8" w:rsidP="009414A8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Indoor built facilities</w:t>
      </w:r>
    </w:p>
    <w:p w:rsidR="009414A8" w:rsidRDefault="009414A8" w:rsidP="009414A8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Open spaces</w:t>
      </w:r>
    </w:p>
    <w:p w:rsidR="009414A8" w:rsidRDefault="009414A8" w:rsidP="009414A8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Outdoor playing pitches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plan has been separated into three sections: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Default="009414A8" w:rsidP="009414A8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Sports</w:t>
      </w:r>
    </w:p>
    <w:p w:rsidR="009414A8" w:rsidRDefault="009414A8" w:rsidP="009414A8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Facilities</w:t>
      </w:r>
    </w:p>
    <w:p w:rsidR="009414A8" w:rsidRDefault="009414A8" w:rsidP="009414A8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Health and well being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action plan identified recommendations for each section and lists current and proposed actions. The actions highlight work currently being carried out or work identified in a forward plan. The action plan is looked upon as a working document and will be updated over the next 10 years as work is prioritised and completed.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plan refers to completed facilities assessments.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Otley, the football pitch is described as an area of 1.54 ha which gives a surplus of 0.39 ha for the parish.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Default="009414A8" w:rsidP="009414A8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Village Hall is rated at Level 3.</w:t>
      </w:r>
    </w:p>
    <w:p w:rsidR="009414A8" w:rsidRDefault="009414A8" w:rsidP="009414A8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Otley Bowls Club is identified as an asset.</w:t>
      </w:r>
    </w:p>
    <w:p w:rsidR="009414A8" w:rsidRDefault="009414A8" w:rsidP="009414A8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Otley Primary School has been identified to have a mini soccer pitch.</w:t>
      </w:r>
    </w:p>
    <w:p w:rsidR="009414A8" w:rsidRPr="009414A8" w:rsidRDefault="009414A8" w:rsidP="009414A8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Otley College facilities have been rated but have been excluded from this summary.</w:t>
      </w:r>
    </w:p>
    <w:p w:rsidR="009414A8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p w:rsidR="009414A8" w:rsidRPr="00EA36A2" w:rsidRDefault="009414A8" w:rsidP="009414A8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9414A8" w:rsidRPr="00EA3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6E9"/>
    <w:multiLevelType w:val="hybridMultilevel"/>
    <w:tmpl w:val="2BD86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B95F31"/>
    <w:multiLevelType w:val="hybridMultilevel"/>
    <w:tmpl w:val="2AD0C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2A17D1"/>
    <w:multiLevelType w:val="hybridMultilevel"/>
    <w:tmpl w:val="9E467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A8"/>
    <w:rsid w:val="00443197"/>
    <w:rsid w:val="007B2632"/>
    <w:rsid w:val="007F0805"/>
    <w:rsid w:val="009414A8"/>
    <w:rsid w:val="00E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Wilson</dc:creator>
  <cp:lastModifiedBy>Martyn</cp:lastModifiedBy>
  <cp:revision>2</cp:revision>
  <cp:lastPrinted>2015-01-21T10:29:00Z</cp:lastPrinted>
  <dcterms:created xsi:type="dcterms:W3CDTF">2015-01-30T16:29:00Z</dcterms:created>
  <dcterms:modified xsi:type="dcterms:W3CDTF">2015-01-30T16:29:00Z</dcterms:modified>
</cp:coreProperties>
</file>